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E" w:rsidRDefault="005611A4">
      <w:r>
        <w:t>Zadanie przykładowe</w:t>
      </w:r>
    </w:p>
    <w:p w:rsidR="005611A4" w:rsidRDefault="005611A4">
      <w:r>
        <w:t xml:space="preserve">Jan na skutek nieudanej operacji przeprowadzonej przez Juliusza Nowaka w „Luksusowa Medycyna Kowalski, Nowak, Piotrowscy Spółka Partnerska” musiał poddać się długotrwałej rehabilitacji. Kto będzie musiał zapłacić ewentualne odszkodowanie dla Jana? Jak zmieniłaby się sytuacja, gdyby operacja była przeprowadzona w </w:t>
      </w:r>
      <w:r>
        <w:t xml:space="preserve">„Luksusowa Medycyna Kowalski, Nowak, Piotrowscy Spółka </w:t>
      </w:r>
      <w:r>
        <w:t>Jawna</w:t>
      </w:r>
      <w:r>
        <w:t>”</w:t>
      </w:r>
      <w:r>
        <w:t>?</w:t>
      </w:r>
      <w:bookmarkStart w:id="0" w:name="_GoBack"/>
      <w:bookmarkEnd w:id="0"/>
    </w:p>
    <w:sectPr w:rsidR="0056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A4"/>
    <w:rsid w:val="005611A4"/>
    <w:rsid w:val="00B610C2"/>
    <w:rsid w:val="00D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Kabut</dc:creator>
  <cp:lastModifiedBy>Mateusz Kabut</cp:lastModifiedBy>
  <cp:revision>1</cp:revision>
  <dcterms:created xsi:type="dcterms:W3CDTF">2015-11-28T10:05:00Z</dcterms:created>
  <dcterms:modified xsi:type="dcterms:W3CDTF">2015-11-28T10:11:00Z</dcterms:modified>
</cp:coreProperties>
</file>